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73" w:rsidRDefault="00A24273" w:rsidP="00A24273">
      <w:pPr>
        <w:pStyle w:val="a3"/>
        <w:jc w:val="center"/>
        <w:rPr>
          <w:b/>
          <w:color w:val="212121"/>
          <w:sz w:val="28"/>
          <w:szCs w:val="28"/>
        </w:rPr>
      </w:pPr>
      <w:r w:rsidRPr="00A24273">
        <w:rPr>
          <w:b/>
          <w:color w:val="212121"/>
          <w:sz w:val="28"/>
          <w:szCs w:val="28"/>
        </w:rPr>
        <w:t xml:space="preserve">ПФР рекомендует гражданам заблаговременно проверять </w:t>
      </w:r>
      <w:proofErr w:type="gramStart"/>
      <w:r w:rsidRPr="00A24273">
        <w:rPr>
          <w:b/>
          <w:color w:val="212121"/>
          <w:sz w:val="28"/>
          <w:szCs w:val="28"/>
        </w:rPr>
        <w:t>свой</w:t>
      </w:r>
      <w:proofErr w:type="gramEnd"/>
    </w:p>
    <w:p w:rsidR="00A24273" w:rsidRDefault="00A24273" w:rsidP="00A24273">
      <w:pPr>
        <w:pStyle w:val="a3"/>
        <w:jc w:val="center"/>
        <w:rPr>
          <w:color w:val="212121"/>
          <w:sz w:val="28"/>
          <w:szCs w:val="28"/>
        </w:rPr>
      </w:pPr>
      <w:r w:rsidRPr="00A24273">
        <w:rPr>
          <w:b/>
          <w:color w:val="212121"/>
          <w:sz w:val="28"/>
          <w:szCs w:val="28"/>
        </w:rPr>
        <w:t xml:space="preserve"> лицевой счёт</w:t>
      </w:r>
      <w:r>
        <w:rPr>
          <w:color w:val="212121"/>
          <w:sz w:val="28"/>
          <w:szCs w:val="28"/>
        </w:rPr>
        <w:t>.</w:t>
      </w:r>
    </w:p>
    <w:p w:rsidR="00A24273" w:rsidRDefault="00A24273" w:rsidP="00A24273">
      <w:pPr>
        <w:pStyle w:val="a3"/>
        <w:jc w:val="center"/>
        <w:rPr>
          <w:color w:val="212121"/>
          <w:sz w:val="28"/>
          <w:szCs w:val="28"/>
        </w:rPr>
      </w:pPr>
    </w:p>
    <w:p w:rsidR="00A24273" w:rsidRPr="00A24273" w:rsidRDefault="00A24273" w:rsidP="00A24273">
      <w:pPr>
        <w:pStyle w:val="a3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343275" cy="2505075"/>
            <wp:effectExtent l="19050" t="0" r="9525" b="0"/>
            <wp:wrapSquare wrapText="bothSides"/>
            <wp:docPr id="1" name="Рисунок 0" descr="проверь ил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верь илс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4273" w:rsidRPr="00A24273" w:rsidRDefault="00A24273" w:rsidP="00A2427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24273">
        <w:rPr>
          <w:color w:val="212121"/>
          <w:sz w:val="28"/>
          <w:szCs w:val="28"/>
        </w:rPr>
        <w:t>У каждого гражданина есть индивидуальный лицевой счёт в Пенсионном фонде, в котором отражаются сведения о стаже, заработке, страховых взносах и пенсионных коэффициентах. Выписку из лицевого счёта можно получить дистанционно:</w:t>
      </w:r>
    </w:p>
    <w:p w:rsidR="00A24273" w:rsidRPr="00A24273" w:rsidRDefault="00A24273" w:rsidP="00A24273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r w:rsidRPr="00A24273">
        <w:rPr>
          <w:color w:val="212121"/>
          <w:sz w:val="28"/>
          <w:szCs w:val="28"/>
        </w:rPr>
        <w:t xml:space="preserve">- через портал </w:t>
      </w:r>
      <w:proofErr w:type="spellStart"/>
      <w:r w:rsidRPr="00A24273">
        <w:rPr>
          <w:color w:val="212121"/>
          <w:sz w:val="28"/>
          <w:szCs w:val="28"/>
        </w:rPr>
        <w:t>госуслуг</w:t>
      </w:r>
      <w:proofErr w:type="spellEnd"/>
      <w:r w:rsidRPr="00A24273">
        <w:rPr>
          <w:color w:val="212121"/>
          <w:sz w:val="28"/>
          <w:szCs w:val="28"/>
        </w:rPr>
        <w:t>;</w:t>
      </w:r>
    </w:p>
    <w:p w:rsidR="00A24273" w:rsidRPr="00A24273" w:rsidRDefault="00A24273" w:rsidP="00A24273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r w:rsidRPr="00A24273">
        <w:rPr>
          <w:color w:val="212121"/>
          <w:sz w:val="28"/>
          <w:szCs w:val="28"/>
        </w:rPr>
        <w:t>- в личном кабинете на сайте ПФР;</w:t>
      </w:r>
    </w:p>
    <w:p w:rsidR="00A24273" w:rsidRPr="00A24273" w:rsidRDefault="00A24273" w:rsidP="00A24273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r w:rsidRPr="00A24273">
        <w:rPr>
          <w:color w:val="212121"/>
          <w:sz w:val="28"/>
          <w:szCs w:val="28"/>
        </w:rPr>
        <w:t>- через бесплатное мобильное приложение ПФР для смартфонов.</w:t>
      </w:r>
    </w:p>
    <w:p w:rsidR="00A24273" w:rsidRPr="00A24273" w:rsidRDefault="00A24273" w:rsidP="00A2427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24273">
        <w:rPr>
          <w:color w:val="212121"/>
          <w:sz w:val="28"/>
          <w:szCs w:val="28"/>
        </w:rPr>
        <w:t xml:space="preserve">Для входа в личный кабинет и мобильное приложение используется учётная запись и пароль для портала </w:t>
      </w:r>
      <w:proofErr w:type="spellStart"/>
      <w:r w:rsidRPr="00A24273">
        <w:rPr>
          <w:color w:val="212121"/>
          <w:sz w:val="28"/>
          <w:szCs w:val="28"/>
        </w:rPr>
        <w:t>госуслуг</w:t>
      </w:r>
      <w:proofErr w:type="spellEnd"/>
      <w:r w:rsidRPr="00A24273">
        <w:rPr>
          <w:color w:val="212121"/>
          <w:sz w:val="28"/>
          <w:szCs w:val="28"/>
        </w:rPr>
        <w:t>.</w:t>
      </w:r>
    </w:p>
    <w:p w:rsidR="00A24273" w:rsidRPr="00A24273" w:rsidRDefault="00A24273" w:rsidP="00A2427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24273">
        <w:rPr>
          <w:color w:val="212121"/>
          <w:sz w:val="28"/>
          <w:szCs w:val="28"/>
        </w:rPr>
        <w:t>Сведения о состоянии индивидуального лицевого счёта можно получить также в любом МФЦ или в клиентской службе УПФР, предварительно записавшись на приём.</w:t>
      </w:r>
    </w:p>
    <w:p w:rsidR="00A24273" w:rsidRPr="00A24273" w:rsidRDefault="00A24273" w:rsidP="00A2427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24273">
        <w:rPr>
          <w:color w:val="212121"/>
          <w:sz w:val="28"/>
          <w:szCs w:val="28"/>
        </w:rPr>
        <w:t>В случае обнаружения в выписке ошибок гражданину надо подать в территориальный орган ПФР заявление об исправлении указанных сведений с подтверждающими документами. Они будут рассмотрены территориальным органом ПФР, который при необходимости может провести дополнительную проверку достоверности сведений, содержащихся в документах (путем направления запросов работодателям, в архивные органы, в компетентные органы государств – участников международных договоров).</w:t>
      </w:r>
    </w:p>
    <w:p w:rsidR="00A24273" w:rsidRPr="00A24273" w:rsidRDefault="00A24273" w:rsidP="00A2427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24273">
        <w:rPr>
          <w:color w:val="212121"/>
          <w:sz w:val="28"/>
          <w:szCs w:val="28"/>
        </w:rPr>
        <w:t>По результатам проверки территориальный орган ПФР вносит изменения в лицевой счёт.</w:t>
      </w:r>
    </w:p>
    <w:p w:rsidR="00A24273" w:rsidRPr="00A24273" w:rsidRDefault="00A24273" w:rsidP="00A2427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24273">
        <w:rPr>
          <w:color w:val="212121"/>
          <w:sz w:val="28"/>
          <w:szCs w:val="28"/>
        </w:rPr>
        <w:lastRenderedPageBreak/>
        <w:t xml:space="preserve">Начиная с 2021 года, ПФР будет </w:t>
      </w:r>
      <w:proofErr w:type="spellStart"/>
      <w:r w:rsidRPr="00A24273">
        <w:rPr>
          <w:color w:val="212121"/>
          <w:sz w:val="28"/>
          <w:szCs w:val="28"/>
        </w:rPr>
        <w:t>проактивно</w:t>
      </w:r>
      <w:proofErr w:type="spellEnd"/>
      <w:r w:rsidRPr="00A24273">
        <w:rPr>
          <w:color w:val="212121"/>
          <w:sz w:val="28"/>
          <w:szCs w:val="28"/>
        </w:rPr>
        <w:t xml:space="preserve"> информировать граждан старше 45 лет о состоянии пенсионного счёта и накопленного стажа, а также о предполагаемом размере страховой пенсии по старости. Соответствующие сведения будут направляться в личный кабинет гражданина на портале </w:t>
      </w:r>
      <w:proofErr w:type="spellStart"/>
      <w:r w:rsidRPr="00A24273">
        <w:rPr>
          <w:color w:val="212121"/>
          <w:sz w:val="28"/>
          <w:szCs w:val="28"/>
        </w:rPr>
        <w:t>Госуслуг</w:t>
      </w:r>
      <w:proofErr w:type="spellEnd"/>
      <w:r w:rsidRPr="00A24273">
        <w:rPr>
          <w:color w:val="212121"/>
          <w:sz w:val="28"/>
          <w:szCs w:val="28"/>
        </w:rPr>
        <w:t>.</w:t>
      </w:r>
    </w:p>
    <w:p w:rsidR="00A24273" w:rsidRPr="00A24273" w:rsidRDefault="00A24273" w:rsidP="00A2427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gramStart"/>
      <w:r w:rsidRPr="00A24273">
        <w:rPr>
          <w:color w:val="212121"/>
          <w:sz w:val="28"/>
          <w:szCs w:val="28"/>
        </w:rPr>
        <w:t>Периодичность информирования будет осуществляться один раз в три года, начиная с года достижения застрахованным лицом возраста 45 лет, что позволит гражданину оценить имеющиеся у него пенсионные права и при необходимости скорректировать собственную модель поведения в части приобретения дополнительных прав (например, путём добровольного вступления в правоотношения по обязательному пенсионному страхованию с</w:t>
      </w:r>
      <w:proofErr w:type="gramEnd"/>
      <w:r w:rsidRPr="00A24273">
        <w:rPr>
          <w:color w:val="212121"/>
          <w:sz w:val="28"/>
          <w:szCs w:val="28"/>
        </w:rPr>
        <w:t xml:space="preserve"> целью уплаты страховых взносов).</w:t>
      </w:r>
    </w:p>
    <w:p w:rsidR="003F071E" w:rsidRPr="00A24273" w:rsidRDefault="003F071E" w:rsidP="00A242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071E" w:rsidRPr="00A24273" w:rsidSect="003F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273"/>
    <w:rsid w:val="003F071E"/>
    <w:rsid w:val="00A2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27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4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062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84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1706</Characters>
  <Application>Microsoft Office Word</Application>
  <DocSecurity>0</DocSecurity>
  <Lines>37</Lines>
  <Paragraphs>12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2021-01-15T05:46:00Z</dcterms:created>
  <dcterms:modified xsi:type="dcterms:W3CDTF">2021-01-15T05:49:00Z</dcterms:modified>
</cp:coreProperties>
</file>